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A4" w:rsidRPr="00434F53" w:rsidRDefault="001B2B32" w:rsidP="009F03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434F53">
        <w:rPr>
          <w:rFonts w:asciiTheme="majorEastAsia" w:eastAsiaTheme="majorEastAsia" w:hAnsiTheme="majorEastAsia" w:hint="eastAsia"/>
          <w:sz w:val="32"/>
          <w:szCs w:val="32"/>
        </w:rPr>
        <w:t>別紙２</w:t>
      </w:r>
    </w:p>
    <w:p w:rsidR="00842FA4" w:rsidRPr="00A07EE7" w:rsidRDefault="00842FA4" w:rsidP="009F039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842FA4" w:rsidRDefault="00842FA4" w:rsidP="009F0395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</w:t>
      </w:r>
      <w:r w:rsidR="00A372D5">
        <w:rPr>
          <w:rFonts w:asciiTheme="majorEastAsia" w:eastAsiaTheme="majorEastAsia" w:hAnsiTheme="majorEastAsia" w:hint="eastAsia"/>
          <w:sz w:val="24"/>
        </w:rPr>
        <w:t>27</w:t>
      </w:r>
      <w:r>
        <w:rPr>
          <w:rFonts w:asciiTheme="majorEastAsia" w:eastAsiaTheme="majorEastAsia" w:hAnsiTheme="majorEastAsia" w:hint="eastAsia"/>
          <w:sz w:val="24"/>
        </w:rPr>
        <w:t>年度栃木県サービス管理責任者研修及び児童発達支援管理責任者研修　日程表</w:t>
      </w:r>
    </w:p>
    <w:p w:rsidR="00842FA4" w:rsidRDefault="00842FA4" w:rsidP="009F0395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9F0395" w:rsidRPr="00434F53" w:rsidRDefault="009F0395" w:rsidP="009F0395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842FA4" w:rsidRDefault="00842FA4" w:rsidP="009F0395">
      <w:pPr>
        <w:spacing w:line="0" w:lineRule="atLeast"/>
      </w:pPr>
      <w:r w:rsidRPr="00ED4188">
        <w:rPr>
          <w:rFonts w:asciiTheme="majorEastAsia" w:eastAsiaTheme="majorEastAsia" w:hAnsiTheme="majorEastAsia" w:hint="eastAsia"/>
          <w:sz w:val="24"/>
        </w:rPr>
        <w:t>１日目</w:t>
      </w:r>
      <w:r>
        <w:rPr>
          <w:rFonts w:asciiTheme="majorEastAsia" w:eastAsiaTheme="majorEastAsia" w:hAnsiTheme="majorEastAsia" w:hint="eastAsia"/>
          <w:sz w:val="24"/>
        </w:rPr>
        <w:t>【共通講義】</w:t>
      </w:r>
    </w:p>
    <w:tbl>
      <w:tblPr>
        <w:tblStyle w:val="ab"/>
        <w:tblW w:w="10031" w:type="dxa"/>
        <w:tblLayout w:type="fixed"/>
        <w:tblLook w:val="04A0"/>
      </w:tblPr>
      <w:tblGrid>
        <w:gridCol w:w="1526"/>
        <w:gridCol w:w="850"/>
        <w:gridCol w:w="5245"/>
        <w:gridCol w:w="2410"/>
      </w:tblGrid>
      <w:tr w:rsidR="00842FA4" w:rsidRPr="000B45DA" w:rsidTr="005D6CCF">
        <w:tc>
          <w:tcPr>
            <w:tcW w:w="1526" w:type="dxa"/>
          </w:tcPr>
          <w:p w:rsidR="00842FA4" w:rsidRPr="000B45DA" w:rsidRDefault="00842FA4" w:rsidP="009F0395">
            <w:pPr>
              <w:spacing w:line="0" w:lineRule="atLeast"/>
              <w:ind w:firstLineChars="50" w:firstLine="100"/>
              <w:jc w:val="center"/>
              <w:rPr>
                <w:sz w:val="20"/>
                <w:szCs w:val="20"/>
              </w:rPr>
            </w:pPr>
            <w:r w:rsidRPr="000B45DA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5DA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850" w:type="dxa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 w:rsidRPr="00AF2F62">
              <w:rPr>
                <w:rFonts w:hint="eastAsia"/>
                <w:kern w:val="0"/>
                <w:sz w:val="20"/>
                <w:szCs w:val="20"/>
              </w:rPr>
              <w:t>時間数</w:t>
            </w:r>
          </w:p>
        </w:tc>
        <w:tc>
          <w:tcPr>
            <w:tcW w:w="5245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B45DA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5DA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2410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日程及び会場</w:t>
            </w: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Pr="000B45DA" w:rsidRDefault="00842FA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9:45</w:t>
            </w:r>
          </w:p>
        </w:tc>
        <w:tc>
          <w:tcPr>
            <w:tcW w:w="850" w:type="dxa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410" w:type="dxa"/>
            <w:vMerge w:val="restart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開催要綱の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「日程及び会場」のとおり</w:t>
            </w: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Pr="00572E2C" w:rsidRDefault="00842FA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572E2C">
              <w:rPr>
                <w:rFonts w:hint="eastAsia"/>
                <w:sz w:val="20"/>
                <w:szCs w:val="20"/>
              </w:rPr>
              <w:t>9:45</w:t>
            </w:r>
            <w:r w:rsidRPr="00572E2C">
              <w:rPr>
                <w:rFonts w:hint="eastAsia"/>
                <w:sz w:val="20"/>
                <w:szCs w:val="20"/>
              </w:rPr>
              <w:t>～</w:t>
            </w:r>
            <w:r w:rsidRPr="00572E2C">
              <w:rPr>
                <w:rFonts w:hint="eastAsia"/>
                <w:sz w:val="20"/>
                <w:szCs w:val="20"/>
              </w:rPr>
              <w:t xml:space="preserve"> 9:50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2FA4" w:rsidRPr="00572E2C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開会、事務連絡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Pr="00572E2C" w:rsidRDefault="00842FA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572E2C">
              <w:rPr>
                <w:rFonts w:hint="eastAsia"/>
                <w:sz w:val="20"/>
                <w:szCs w:val="20"/>
              </w:rPr>
              <w:t>9:50</w:t>
            </w:r>
            <w:r w:rsidRPr="00572E2C">
              <w:rPr>
                <w:rFonts w:hint="eastAsia"/>
                <w:sz w:val="20"/>
                <w:szCs w:val="20"/>
              </w:rPr>
              <w:t>～</w:t>
            </w:r>
            <w:r w:rsidRPr="00572E2C">
              <w:rPr>
                <w:rFonts w:hint="eastAsia"/>
                <w:sz w:val="20"/>
                <w:szCs w:val="20"/>
              </w:rPr>
              <w:t>10:50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42FA4" w:rsidRPr="00572E2C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</w:t>
            </w:r>
          </w:p>
        </w:tc>
        <w:tc>
          <w:tcPr>
            <w:tcW w:w="5245" w:type="dxa"/>
            <w:shd w:val="pct5" w:color="auto" w:fill="auto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総合支援法におけるサービス管理責任者の役割</w:t>
            </w:r>
          </w:p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児童福祉法における児童発達支援管理責任者の役割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Pr="00572E2C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 w:rsidRPr="00572E2C">
              <w:rPr>
                <w:rFonts w:hint="eastAsia"/>
                <w:sz w:val="20"/>
                <w:szCs w:val="20"/>
              </w:rPr>
              <w:t>10:50</w:t>
            </w:r>
            <w:r w:rsidRPr="00572E2C">
              <w:rPr>
                <w:rFonts w:hint="eastAsia"/>
                <w:sz w:val="20"/>
                <w:szCs w:val="20"/>
              </w:rPr>
              <w:t>～</w:t>
            </w:r>
            <w:r w:rsidRPr="00572E2C">
              <w:rPr>
                <w:rFonts w:hint="eastAsia"/>
                <w:sz w:val="20"/>
                <w:szCs w:val="20"/>
              </w:rPr>
              <w:t>11:00</w:t>
            </w:r>
          </w:p>
        </w:tc>
        <w:tc>
          <w:tcPr>
            <w:tcW w:w="850" w:type="dxa"/>
            <w:vMerge/>
            <w:shd w:val="pct5" w:color="auto" w:fill="auto"/>
          </w:tcPr>
          <w:p w:rsidR="00842FA4" w:rsidRPr="00572E2C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休憩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Pr="00572E2C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 w:rsidRPr="00572E2C">
              <w:rPr>
                <w:rFonts w:hint="eastAsia"/>
                <w:sz w:val="20"/>
                <w:szCs w:val="20"/>
              </w:rPr>
              <w:t>11:00</w:t>
            </w:r>
            <w:r w:rsidRPr="00572E2C">
              <w:rPr>
                <w:rFonts w:hint="eastAsia"/>
                <w:sz w:val="20"/>
                <w:szCs w:val="20"/>
              </w:rPr>
              <w:t>～</w:t>
            </w:r>
            <w:r w:rsidRPr="00572E2C">
              <w:rPr>
                <w:rFonts w:hint="eastAsia"/>
                <w:sz w:val="20"/>
                <w:szCs w:val="20"/>
              </w:rPr>
              <w:t>12:00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842FA4" w:rsidRPr="00572E2C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pct5" w:color="auto" w:fill="auto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総合支援法におけるサービス管理責任者の役割</w:t>
            </w:r>
          </w:p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児童福祉法における児童発達支援管理責任者の役割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昼食休憩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14:00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2.0</w:t>
            </w:r>
          </w:p>
        </w:tc>
        <w:tc>
          <w:tcPr>
            <w:tcW w:w="5245" w:type="dxa"/>
            <w:shd w:val="pct5" w:color="auto" w:fill="auto"/>
          </w:tcPr>
          <w:p w:rsidR="00842FA4" w:rsidRDefault="009F0395" w:rsidP="009F0395">
            <w:pPr>
              <w:spacing w:line="0" w:lineRule="atLeast"/>
            </w:pPr>
            <w:r>
              <w:rPr>
                <w:rFonts w:hint="eastAsia"/>
              </w:rPr>
              <w:t>サービス提供及び支援提供のプロセス管理</w:t>
            </w:r>
          </w:p>
          <w:p w:rsidR="009F0395" w:rsidRDefault="009F0395" w:rsidP="009F0395">
            <w:pPr>
              <w:spacing w:line="0" w:lineRule="atLeast"/>
            </w:pP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14:10</w:t>
            </w:r>
          </w:p>
        </w:tc>
        <w:tc>
          <w:tcPr>
            <w:tcW w:w="850" w:type="dxa"/>
            <w:vMerge/>
            <w:shd w:val="pct5" w:color="auto" w:fill="auto"/>
          </w:tcPr>
          <w:p w:rsidR="00842FA4" w:rsidRDefault="00842FA4" w:rsidP="009F0395">
            <w:pPr>
              <w:spacing w:line="0" w:lineRule="atLeast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休憩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14:10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15:10</w:t>
            </w:r>
          </w:p>
        </w:tc>
        <w:tc>
          <w:tcPr>
            <w:tcW w:w="850" w:type="dxa"/>
            <w:vMerge/>
            <w:shd w:val="pct5" w:color="auto" w:fill="auto"/>
          </w:tcPr>
          <w:p w:rsidR="00842FA4" w:rsidRDefault="00842FA4" w:rsidP="009F0395">
            <w:pPr>
              <w:spacing w:line="0" w:lineRule="atLeast"/>
            </w:pPr>
          </w:p>
        </w:tc>
        <w:tc>
          <w:tcPr>
            <w:tcW w:w="5245" w:type="dxa"/>
            <w:shd w:val="pct5" w:color="auto" w:fill="auto"/>
          </w:tcPr>
          <w:p w:rsidR="00842FA4" w:rsidRDefault="009F0395" w:rsidP="009F0395">
            <w:pPr>
              <w:spacing w:line="0" w:lineRule="atLeast"/>
            </w:pPr>
            <w:r>
              <w:rPr>
                <w:rFonts w:hint="eastAsia"/>
              </w:rPr>
              <w:t>サービス提供及び支援提供のプロセス管理</w:t>
            </w:r>
          </w:p>
          <w:p w:rsidR="009F0395" w:rsidRDefault="009F0395" w:rsidP="009F0395">
            <w:pPr>
              <w:spacing w:line="0" w:lineRule="atLeast"/>
            </w:pP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15:10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2FA4" w:rsidRDefault="00842FA4" w:rsidP="009F0395">
            <w:pPr>
              <w:spacing w:line="0" w:lineRule="atLeast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休憩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15:20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16:20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2.0</w:t>
            </w:r>
          </w:p>
        </w:tc>
        <w:tc>
          <w:tcPr>
            <w:tcW w:w="5245" w:type="dxa"/>
            <w:shd w:val="pct5" w:color="auto" w:fill="auto"/>
          </w:tcPr>
          <w:p w:rsidR="00842FA4" w:rsidRDefault="009F0395" w:rsidP="009F0395">
            <w:pPr>
              <w:spacing w:line="0" w:lineRule="atLeast"/>
            </w:pPr>
            <w:r>
              <w:rPr>
                <w:rFonts w:hint="eastAsia"/>
              </w:rPr>
              <w:t>サービス提供者と関係機関の連携及び支援提供者と関係機関の連携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16:20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</w:tc>
        <w:tc>
          <w:tcPr>
            <w:tcW w:w="850" w:type="dxa"/>
            <w:vMerge/>
            <w:shd w:val="pct5" w:color="auto" w:fill="auto"/>
          </w:tcPr>
          <w:p w:rsidR="00842FA4" w:rsidRDefault="00842FA4" w:rsidP="009F0395">
            <w:pPr>
              <w:spacing w:line="0" w:lineRule="atLeast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休憩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9F0395"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16:30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17:30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842FA4" w:rsidRDefault="00842FA4" w:rsidP="009F0395">
            <w:pPr>
              <w:spacing w:line="0" w:lineRule="atLeast"/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pct5" w:color="auto" w:fill="auto"/>
          </w:tcPr>
          <w:p w:rsidR="00842FA4" w:rsidRDefault="009F0395" w:rsidP="009F0395">
            <w:pPr>
              <w:spacing w:line="0" w:lineRule="atLeast"/>
            </w:pPr>
            <w:r>
              <w:rPr>
                <w:rFonts w:hint="eastAsia"/>
              </w:rPr>
              <w:t>サービス提供者と関係機関の連携及び支援提供者と関係機関の連携</w:t>
            </w:r>
          </w:p>
        </w:tc>
        <w:tc>
          <w:tcPr>
            <w:tcW w:w="2410" w:type="dxa"/>
            <w:vMerge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842FA4" w:rsidRDefault="00842FA4" w:rsidP="009F0395">
      <w:pPr>
        <w:spacing w:line="0" w:lineRule="atLeast"/>
      </w:pPr>
    </w:p>
    <w:p w:rsidR="009F0395" w:rsidRDefault="009F0395" w:rsidP="009F0395">
      <w:pPr>
        <w:spacing w:line="0" w:lineRule="atLeast"/>
      </w:pPr>
    </w:p>
    <w:p w:rsidR="00842FA4" w:rsidRPr="009112C8" w:rsidRDefault="00842FA4" w:rsidP="009F0395">
      <w:pPr>
        <w:spacing w:line="0" w:lineRule="atLeast"/>
        <w:rPr>
          <w:sz w:val="24"/>
        </w:rPr>
      </w:pPr>
      <w:r w:rsidRPr="009112C8">
        <w:rPr>
          <w:rFonts w:hint="eastAsia"/>
          <w:sz w:val="24"/>
        </w:rPr>
        <w:t>2</w:t>
      </w:r>
      <w:r w:rsidRPr="009112C8">
        <w:rPr>
          <w:rFonts w:hint="eastAsia"/>
          <w:sz w:val="24"/>
        </w:rPr>
        <w:t>日目</w:t>
      </w:r>
      <w:r>
        <w:rPr>
          <w:rFonts w:hint="eastAsia"/>
          <w:sz w:val="24"/>
        </w:rPr>
        <w:t>【分野別研修】</w:t>
      </w:r>
    </w:p>
    <w:tbl>
      <w:tblPr>
        <w:tblStyle w:val="ab"/>
        <w:tblW w:w="10031" w:type="dxa"/>
        <w:tblLayout w:type="fixed"/>
        <w:tblLook w:val="04A0"/>
      </w:tblPr>
      <w:tblGrid>
        <w:gridCol w:w="1526"/>
        <w:gridCol w:w="850"/>
        <w:gridCol w:w="5103"/>
        <w:gridCol w:w="2552"/>
      </w:tblGrid>
      <w:tr w:rsidR="00842FA4" w:rsidRPr="000B45DA" w:rsidTr="005D6CCF">
        <w:tc>
          <w:tcPr>
            <w:tcW w:w="1526" w:type="dxa"/>
          </w:tcPr>
          <w:p w:rsidR="00842FA4" w:rsidRPr="000B45DA" w:rsidRDefault="00842FA4" w:rsidP="009F0395">
            <w:pPr>
              <w:spacing w:line="0" w:lineRule="atLeast"/>
              <w:ind w:firstLineChars="50" w:firstLine="100"/>
              <w:jc w:val="center"/>
              <w:rPr>
                <w:sz w:val="20"/>
                <w:szCs w:val="20"/>
              </w:rPr>
            </w:pPr>
            <w:r w:rsidRPr="000B45DA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5DA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850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2F62">
              <w:rPr>
                <w:rFonts w:hint="eastAsia"/>
                <w:kern w:val="0"/>
                <w:sz w:val="20"/>
                <w:szCs w:val="20"/>
              </w:rPr>
              <w:t>時間数</w:t>
            </w:r>
          </w:p>
        </w:tc>
        <w:tc>
          <w:tcPr>
            <w:tcW w:w="5103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B45DA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5DA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2552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日程及び会場</w:t>
            </w: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Pr="003C7A7A" w:rsidRDefault="00E9714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3C7A7A">
              <w:rPr>
                <w:rFonts w:hint="eastAsia"/>
                <w:sz w:val="20"/>
                <w:szCs w:val="20"/>
              </w:rPr>
              <w:t>9:00</w:t>
            </w:r>
            <w:r w:rsidR="00842FA4" w:rsidRPr="003C7A7A">
              <w:rPr>
                <w:rFonts w:hint="eastAsia"/>
                <w:sz w:val="20"/>
                <w:szCs w:val="20"/>
              </w:rPr>
              <w:t>～</w:t>
            </w:r>
            <w:r w:rsidR="00842FA4" w:rsidRPr="003C7A7A">
              <w:rPr>
                <w:rFonts w:hint="eastAsia"/>
                <w:sz w:val="20"/>
                <w:szCs w:val="20"/>
              </w:rPr>
              <w:t>9:</w:t>
            </w:r>
            <w:r w:rsidRPr="003C7A7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552" w:type="dxa"/>
            <w:vMerge w:val="restart"/>
            <w:vAlign w:val="center"/>
          </w:tcPr>
          <w:p w:rsidR="00842FA4" w:rsidRPr="009112C8" w:rsidRDefault="00842FA4" w:rsidP="009F039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開催要綱の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「日程及び会場」のとおり</w:t>
            </w: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Pr="003C7A7A" w:rsidRDefault="00E9714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3C7A7A">
              <w:rPr>
                <w:rFonts w:hint="eastAsia"/>
                <w:sz w:val="20"/>
                <w:szCs w:val="20"/>
              </w:rPr>
              <w:t>9:15</w:t>
            </w:r>
            <w:r w:rsidR="00842FA4" w:rsidRPr="003C7A7A">
              <w:rPr>
                <w:rFonts w:hint="eastAsia"/>
                <w:sz w:val="20"/>
                <w:szCs w:val="20"/>
              </w:rPr>
              <w:t>～</w:t>
            </w:r>
            <w:r w:rsidR="00842FA4" w:rsidRPr="003C7A7A">
              <w:rPr>
                <w:rFonts w:hint="eastAsia"/>
                <w:sz w:val="20"/>
                <w:szCs w:val="20"/>
              </w:rPr>
              <w:t xml:space="preserve"> 12:</w:t>
            </w:r>
            <w:r w:rsidRPr="003C7A7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572E2C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分野別協議「分野別のアセスメントとサービス提供の基本姿勢」</w:t>
            </w:r>
          </w:p>
        </w:tc>
        <w:tc>
          <w:tcPr>
            <w:tcW w:w="2552" w:type="dxa"/>
            <w:vMerge/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Pr="003C7A7A" w:rsidRDefault="00E97144" w:rsidP="009F0395">
            <w:pPr>
              <w:spacing w:line="0" w:lineRule="atLeast"/>
            </w:pPr>
            <w:r w:rsidRPr="003C7A7A">
              <w:rPr>
                <w:rFonts w:hint="eastAsia"/>
              </w:rPr>
              <w:t>12:15</w:t>
            </w:r>
            <w:r w:rsidR="00842FA4" w:rsidRPr="003C7A7A">
              <w:rPr>
                <w:rFonts w:hint="eastAsia"/>
              </w:rPr>
              <w:t>～</w:t>
            </w:r>
            <w:r w:rsidR="00842FA4" w:rsidRPr="003C7A7A">
              <w:rPr>
                <w:rFonts w:hint="eastAsia"/>
              </w:rPr>
              <w:t>13:</w:t>
            </w:r>
            <w:r w:rsidRPr="003C7A7A">
              <w:rPr>
                <w:rFonts w:hint="eastAsia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昼食休憩</w:t>
            </w:r>
          </w:p>
        </w:tc>
        <w:tc>
          <w:tcPr>
            <w:tcW w:w="2552" w:type="dxa"/>
            <w:vMerge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Pr="003C7A7A" w:rsidRDefault="00E97144" w:rsidP="009F0395">
            <w:pPr>
              <w:spacing w:line="0" w:lineRule="atLeast"/>
            </w:pPr>
            <w:r w:rsidRPr="003C7A7A">
              <w:rPr>
                <w:rFonts w:hint="eastAsia"/>
              </w:rPr>
              <w:t>13:0</w:t>
            </w:r>
            <w:r w:rsidR="00842FA4" w:rsidRPr="003C7A7A">
              <w:rPr>
                <w:rFonts w:hint="eastAsia"/>
              </w:rPr>
              <w:t>0</w:t>
            </w:r>
            <w:r w:rsidR="00842FA4" w:rsidRPr="003C7A7A">
              <w:rPr>
                <w:rFonts w:hint="eastAsia"/>
              </w:rPr>
              <w:t>～</w:t>
            </w:r>
            <w:r w:rsidRPr="003C7A7A">
              <w:rPr>
                <w:rFonts w:hint="eastAsia"/>
              </w:rPr>
              <w:t>17:0</w:t>
            </w:r>
            <w:r w:rsidR="00842FA4" w:rsidRPr="003C7A7A">
              <w:rPr>
                <w:rFonts w:hint="eastAsia"/>
              </w:rPr>
              <w:t>0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  <w:r>
              <w:rPr>
                <w:rFonts w:hint="eastAsia"/>
              </w:rPr>
              <w:t>4.0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演習「サービス提供プロセスの管理の実際：事例研究①」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842FA4" w:rsidRDefault="00842FA4" w:rsidP="009F0395">
      <w:pPr>
        <w:spacing w:line="0" w:lineRule="atLeast"/>
      </w:pPr>
    </w:p>
    <w:p w:rsidR="009F0395" w:rsidRDefault="009F0395" w:rsidP="009F0395">
      <w:pPr>
        <w:spacing w:line="0" w:lineRule="atLeast"/>
      </w:pPr>
    </w:p>
    <w:p w:rsidR="00842FA4" w:rsidRPr="009112C8" w:rsidRDefault="00842FA4" w:rsidP="009F0395">
      <w:pPr>
        <w:spacing w:line="0" w:lineRule="atLeast"/>
        <w:rPr>
          <w:sz w:val="24"/>
        </w:rPr>
      </w:pPr>
      <w:r w:rsidRPr="009112C8">
        <w:rPr>
          <w:rFonts w:hint="eastAsia"/>
          <w:sz w:val="24"/>
        </w:rPr>
        <w:t>3</w:t>
      </w:r>
      <w:r w:rsidRPr="009112C8">
        <w:rPr>
          <w:rFonts w:hint="eastAsia"/>
          <w:sz w:val="24"/>
        </w:rPr>
        <w:t>日目</w:t>
      </w:r>
      <w:r>
        <w:rPr>
          <w:rFonts w:hint="eastAsia"/>
          <w:sz w:val="24"/>
        </w:rPr>
        <w:t>【分野別研修】</w:t>
      </w:r>
    </w:p>
    <w:tbl>
      <w:tblPr>
        <w:tblStyle w:val="ab"/>
        <w:tblW w:w="10031" w:type="dxa"/>
        <w:tblLayout w:type="fixed"/>
        <w:tblLook w:val="04A0"/>
      </w:tblPr>
      <w:tblGrid>
        <w:gridCol w:w="1526"/>
        <w:gridCol w:w="850"/>
        <w:gridCol w:w="5103"/>
        <w:gridCol w:w="2552"/>
      </w:tblGrid>
      <w:tr w:rsidR="00842FA4" w:rsidRPr="000B45DA" w:rsidTr="005D6CCF">
        <w:tc>
          <w:tcPr>
            <w:tcW w:w="1526" w:type="dxa"/>
          </w:tcPr>
          <w:p w:rsidR="00842FA4" w:rsidRPr="000B45DA" w:rsidRDefault="00842FA4" w:rsidP="009F0395">
            <w:pPr>
              <w:spacing w:line="0" w:lineRule="atLeast"/>
              <w:ind w:firstLineChars="50" w:firstLine="100"/>
              <w:jc w:val="center"/>
              <w:rPr>
                <w:sz w:val="20"/>
                <w:szCs w:val="20"/>
              </w:rPr>
            </w:pPr>
            <w:r w:rsidRPr="000B45DA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5DA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850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2F62">
              <w:rPr>
                <w:rFonts w:hint="eastAsia"/>
                <w:kern w:val="0"/>
                <w:sz w:val="20"/>
                <w:szCs w:val="20"/>
              </w:rPr>
              <w:t>時間数</w:t>
            </w:r>
          </w:p>
        </w:tc>
        <w:tc>
          <w:tcPr>
            <w:tcW w:w="5103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B45DA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5DA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2552" w:type="dxa"/>
          </w:tcPr>
          <w:p w:rsidR="00842FA4" w:rsidRPr="000B45DA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日程及び会場</w:t>
            </w: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Pr="000B45DA" w:rsidRDefault="00842FA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9:15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9:30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552" w:type="dxa"/>
            <w:vMerge w:val="restart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開催要綱の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「日程及び会場」のとおり</w:t>
            </w: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Pr="00572E2C" w:rsidRDefault="00842FA4" w:rsidP="009F0395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9:30</w:t>
            </w:r>
            <w:r w:rsidRPr="00572E2C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12:3</w:t>
            </w:r>
            <w:r w:rsidRPr="00572E2C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572E2C" w:rsidRDefault="00842FA4" w:rsidP="009F03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演習「サービス提供プロセスの管理の実際：事例研究②」</w:t>
            </w:r>
          </w:p>
        </w:tc>
        <w:tc>
          <w:tcPr>
            <w:tcW w:w="2552" w:type="dxa"/>
            <w:vMerge/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昼食休憩</w:t>
            </w:r>
          </w:p>
        </w:tc>
        <w:tc>
          <w:tcPr>
            <w:tcW w:w="2552" w:type="dxa"/>
            <w:vMerge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42FA4" w:rsidRPr="000B45DA" w:rsidTr="005D6CCF">
        <w:trPr>
          <w:trHeight w:val="449"/>
        </w:trPr>
        <w:tc>
          <w:tcPr>
            <w:tcW w:w="1526" w:type="dxa"/>
            <w:vAlign w:val="center"/>
          </w:tcPr>
          <w:p w:rsidR="00842FA4" w:rsidRDefault="00842FA4" w:rsidP="009F0395">
            <w:pPr>
              <w:spacing w:line="0" w:lineRule="atLeast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42FA4" w:rsidRDefault="00842FA4" w:rsidP="009F0395">
            <w:pPr>
              <w:spacing w:line="0" w:lineRule="atLeast"/>
              <w:jc w:val="center"/>
            </w:pPr>
            <w:r>
              <w:rPr>
                <w:rFonts w:hint="eastAsia"/>
              </w:rPr>
              <w:t>3.0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演習「サービス内容のチェックとマネジメントの実際」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42FA4" w:rsidRPr="000B45DA" w:rsidRDefault="00842FA4" w:rsidP="009F039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842FA4" w:rsidRPr="00842FA4" w:rsidRDefault="00842FA4" w:rsidP="009F0395">
      <w:pPr>
        <w:spacing w:line="0" w:lineRule="atLeast"/>
      </w:pPr>
    </w:p>
    <w:sectPr w:rsidR="00842FA4" w:rsidRPr="00842FA4" w:rsidSect="00572E2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44" w:rsidRDefault="00103444" w:rsidP="00607B0E">
      <w:r>
        <w:separator/>
      </w:r>
    </w:p>
  </w:endnote>
  <w:endnote w:type="continuationSeparator" w:id="1">
    <w:p w:rsidR="00103444" w:rsidRDefault="00103444" w:rsidP="0060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44" w:rsidRDefault="00103444" w:rsidP="00607B0E">
      <w:r>
        <w:separator/>
      </w:r>
    </w:p>
  </w:footnote>
  <w:footnote w:type="continuationSeparator" w:id="1">
    <w:p w:rsidR="00103444" w:rsidRDefault="00103444" w:rsidP="00607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662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B0E"/>
    <w:rsid w:val="00050446"/>
    <w:rsid w:val="00055475"/>
    <w:rsid w:val="000752E4"/>
    <w:rsid w:val="000965FC"/>
    <w:rsid w:val="000A0A1C"/>
    <w:rsid w:val="000A4D14"/>
    <w:rsid w:val="000B45DA"/>
    <w:rsid w:val="00103444"/>
    <w:rsid w:val="00133E9F"/>
    <w:rsid w:val="00156055"/>
    <w:rsid w:val="001869D8"/>
    <w:rsid w:val="00191BA2"/>
    <w:rsid w:val="001B227A"/>
    <w:rsid w:val="001B2B32"/>
    <w:rsid w:val="001C7408"/>
    <w:rsid w:val="001D6FEA"/>
    <w:rsid w:val="001F4880"/>
    <w:rsid w:val="00230928"/>
    <w:rsid w:val="00261796"/>
    <w:rsid w:val="00292E1F"/>
    <w:rsid w:val="00312139"/>
    <w:rsid w:val="00323F0D"/>
    <w:rsid w:val="00347F10"/>
    <w:rsid w:val="003671F8"/>
    <w:rsid w:val="003C7A7A"/>
    <w:rsid w:val="00403E8E"/>
    <w:rsid w:val="004127A0"/>
    <w:rsid w:val="004278D0"/>
    <w:rsid w:val="00434F53"/>
    <w:rsid w:val="00437DC2"/>
    <w:rsid w:val="00441E26"/>
    <w:rsid w:val="004945AB"/>
    <w:rsid w:val="0049648E"/>
    <w:rsid w:val="004A6BBB"/>
    <w:rsid w:val="004B7454"/>
    <w:rsid w:val="004C4FF0"/>
    <w:rsid w:val="00510479"/>
    <w:rsid w:val="00524C8F"/>
    <w:rsid w:val="00536F7D"/>
    <w:rsid w:val="00540936"/>
    <w:rsid w:val="00571DD9"/>
    <w:rsid w:val="00572E2C"/>
    <w:rsid w:val="0058513D"/>
    <w:rsid w:val="00594990"/>
    <w:rsid w:val="00597949"/>
    <w:rsid w:val="005A4F6A"/>
    <w:rsid w:val="00606812"/>
    <w:rsid w:val="00607B0E"/>
    <w:rsid w:val="00655AB0"/>
    <w:rsid w:val="00666090"/>
    <w:rsid w:val="00677E04"/>
    <w:rsid w:val="006C3FB6"/>
    <w:rsid w:val="006E3DE4"/>
    <w:rsid w:val="006E54F0"/>
    <w:rsid w:val="006F1AB0"/>
    <w:rsid w:val="00735CD1"/>
    <w:rsid w:val="0075293C"/>
    <w:rsid w:val="00757886"/>
    <w:rsid w:val="007841DE"/>
    <w:rsid w:val="007C2C40"/>
    <w:rsid w:val="00842FA4"/>
    <w:rsid w:val="00856ACE"/>
    <w:rsid w:val="00863B4F"/>
    <w:rsid w:val="00882B05"/>
    <w:rsid w:val="008921EC"/>
    <w:rsid w:val="008B1D40"/>
    <w:rsid w:val="008D1E18"/>
    <w:rsid w:val="009112C8"/>
    <w:rsid w:val="00945794"/>
    <w:rsid w:val="009827C0"/>
    <w:rsid w:val="009C4214"/>
    <w:rsid w:val="009F0395"/>
    <w:rsid w:val="00A05853"/>
    <w:rsid w:val="00A372D5"/>
    <w:rsid w:val="00A37B61"/>
    <w:rsid w:val="00A56055"/>
    <w:rsid w:val="00A70428"/>
    <w:rsid w:val="00A90FCE"/>
    <w:rsid w:val="00AB1EC9"/>
    <w:rsid w:val="00AE295A"/>
    <w:rsid w:val="00AE54F0"/>
    <w:rsid w:val="00AE71B3"/>
    <w:rsid w:val="00AF2F62"/>
    <w:rsid w:val="00B05106"/>
    <w:rsid w:val="00B34910"/>
    <w:rsid w:val="00B3779B"/>
    <w:rsid w:val="00B43500"/>
    <w:rsid w:val="00B4474A"/>
    <w:rsid w:val="00B5611D"/>
    <w:rsid w:val="00B67EE4"/>
    <w:rsid w:val="00BC3EBA"/>
    <w:rsid w:val="00BD3283"/>
    <w:rsid w:val="00BD581C"/>
    <w:rsid w:val="00BE64D5"/>
    <w:rsid w:val="00C20637"/>
    <w:rsid w:val="00C25365"/>
    <w:rsid w:val="00C66D61"/>
    <w:rsid w:val="00D025C0"/>
    <w:rsid w:val="00D20420"/>
    <w:rsid w:val="00D24FC9"/>
    <w:rsid w:val="00D36452"/>
    <w:rsid w:val="00D44CFA"/>
    <w:rsid w:val="00D9036D"/>
    <w:rsid w:val="00DC5635"/>
    <w:rsid w:val="00DF69E5"/>
    <w:rsid w:val="00E60963"/>
    <w:rsid w:val="00E663FE"/>
    <w:rsid w:val="00E82850"/>
    <w:rsid w:val="00E97144"/>
    <w:rsid w:val="00ED4188"/>
    <w:rsid w:val="00F34066"/>
    <w:rsid w:val="00F63B6E"/>
    <w:rsid w:val="00F772EF"/>
    <w:rsid w:val="00F90525"/>
    <w:rsid w:val="00F910D6"/>
    <w:rsid w:val="00F95C21"/>
    <w:rsid w:val="00FC0315"/>
    <w:rsid w:val="00FE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7408"/>
    <w:rPr>
      <w:b/>
      <w:bCs/>
    </w:rPr>
  </w:style>
  <w:style w:type="character" w:styleId="a4">
    <w:name w:val="Emphasis"/>
    <w:basedOn w:val="a0"/>
    <w:qFormat/>
    <w:rsid w:val="001C740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07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07B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07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07B0E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07B0E"/>
  </w:style>
  <w:style w:type="character" w:customStyle="1" w:styleId="aa">
    <w:name w:val="日付 (文字)"/>
    <w:basedOn w:val="a0"/>
    <w:link w:val="a9"/>
    <w:uiPriority w:val="99"/>
    <w:semiHidden/>
    <w:rsid w:val="00607B0E"/>
    <w:rPr>
      <w:kern w:val="2"/>
      <w:sz w:val="21"/>
      <w:szCs w:val="24"/>
    </w:rPr>
  </w:style>
  <w:style w:type="table" w:styleId="ab">
    <w:name w:val="Table Grid"/>
    <w:basedOn w:val="a1"/>
    <w:uiPriority w:val="59"/>
    <w:rsid w:val="00607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2063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063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063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063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063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20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06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5E7C-4613-4677-972A-C1BFEAA3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栃木県知的障害児者生活サポート協会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成見</dc:creator>
  <cp:lastModifiedBy>サポート協会</cp:lastModifiedBy>
  <cp:revision>4</cp:revision>
  <cp:lastPrinted>2015-06-04T00:20:00Z</cp:lastPrinted>
  <dcterms:created xsi:type="dcterms:W3CDTF">2015-06-04T00:20:00Z</dcterms:created>
  <dcterms:modified xsi:type="dcterms:W3CDTF">2015-06-11T06:06:00Z</dcterms:modified>
</cp:coreProperties>
</file>